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装备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须知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注：此功能货币为游戏内“元宝”，如：租售费、日租金、押金、平台服务费、租售收益、买断费 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1、您在租售装备时，可选择租售时长。租售时长须在租售方设定的起租天数和最大可租天数之间。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2、装备租售计费规则：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超出起租天数的部分，将按日计费，不足一天按一天计算。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即：装备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租售费用 </w:t>
      </w:r>
      <w:r>
        <w:rPr>
          <w:rFonts w:hint="eastAsia" w:ascii="仿宋_GB2312" w:hAnsi="仿宋_GB2312" w:eastAsia="仿宋_GB2312" w:cs="仿宋_GB2312"/>
          <w:sz w:val="28"/>
          <w:szCs w:val="28"/>
        </w:rPr>
        <w:t>=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租售</w:t>
      </w:r>
      <w:r>
        <w:rPr>
          <w:rFonts w:hint="eastAsia" w:ascii="仿宋_GB2312" w:hAnsi="仿宋_GB2312" w:eastAsia="仿宋_GB2312" w:cs="仿宋_GB2312"/>
          <w:sz w:val="28"/>
          <w:szCs w:val="28"/>
        </w:rPr>
        <w:t>天数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日租金价格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支付时将收取您一天的日租金作为押金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注意：押金仅在租赁期到期系统自动收回时退换；任何行为的提前归还都将扣除押金；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装备提前归还、续租、买断：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3.1装备租售期内，不可续租延期，如有需要，待租期结束后请重新租售。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3.2 您可提前归还装备，可退金额=装备租售收益(已扣平台服务费) ÷ 订单原定总租天数 × 提前归还天数（取整，仅保留整数部分，如：1.9天/1.1天，均算1天），押金不退，请您知悉。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3.3 您可以在到期前选择以日租金100倍的价格买断此装备，注意：买断金额与租用费用无关，买断后此装备将通过游戏内邮件方式发送给您，请注意查收。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4、装备租售期间的风险与责任：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4.1您在装备租售期间，游戏中的竞技失败有概率导致租售装备掉落，并被其他玩家捡获。您可在租售期满前通过竞技战胜对方，有概率重新夺回该租售装备。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4.2租售装备掉落不会改变您已支付的租售费用，该风险请您知悉。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4.3捡获租售装备的玩家有权利继续使用该装备，直至租期结束。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4.4捡获租售装备的玩家可选择买断装备（参考3.3描述）或提前归还该租售装备，并获得提前归还时长（精确到天）所对应的租金费用及支付的押金，作为捡获归还奖金。即：捡获归还奖金 =  装备租售收益(已扣平台服务费) ÷ 承租方原定总租天数 × 提前归还天数（取整，仅保留整数部分，如：1.9天/1.1天，均算1天）+承租方支付的押金。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textAlignment w:val="auto"/>
        <w:rPr>
          <w:rFonts w:hint="eastAsia" w:ascii="仿宋_GB2312" w:hAnsi="仿宋_GB2312" w:eastAsia="仿宋_GB2312" w:cs="仿宋_GB2312"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28"/>
          <w:szCs w:val="28"/>
          <w:lang w:val="en-US" w:eastAsia="zh-CN"/>
        </w:rPr>
        <w:t>4.6您在装备租售期间，应按照游戏规则使用设备，因您违规使用将面临游戏平台的处罚，该风险请您知悉。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、您在装备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租售</w:t>
      </w:r>
      <w:r>
        <w:rPr>
          <w:rFonts w:hint="eastAsia" w:ascii="仿宋_GB2312" w:hAnsi="仿宋_GB2312" w:eastAsia="仿宋_GB2312" w:cs="仿宋_GB2312"/>
          <w:sz w:val="28"/>
          <w:szCs w:val="28"/>
        </w:rPr>
        <w:t>期内，使用装备所产生的持久度</w:t>
      </w:r>
      <w:r>
        <w:rPr>
          <w:rFonts w:hint="eastAsia" w:ascii="仿宋_GB2312" w:hAnsi="仿宋_GB2312" w:eastAsia="仿宋_GB2312" w:cs="仿宋_GB2312"/>
          <w:color w:val="C00000"/>
          <w:sz w:val="28"/>
          <w:szCs w:val="28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28"/>
          <w:szCs w:val="28"/>
        </w:rPr>
        <w:t>自然损耗，不计入您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C00000"/>
          <w:sz w:val="28"/>
          <w:szCs w:val="28"/>
          <w:lang w:val="en-US" w:eastAsia="zh-CN"/>
        </w:rPr>
        <w:t>租售方</w:t>
      </w:r>
      <w:r>
        <w:rPr>
          <w:rFonts w:hint="eastAsia" w:ascii="仿宋_GB2312" w:hAnsi="仿宋_GB2312" w:eastAsia="仿宋_GB2312" w:cs="仿宋_GB2312"/>
          <w:sz w:val="28"/>
          <w:szCs w:val="28"/>
        </w:rPr>
        <w:t>的责任范围。您可自愿对装备进行保养修复，以便获得更好的使用体验。</w:t>
      </w:r>
    </w:p>
    <w:p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CE400"/>
    <w:multiLevelType w:val="singleLevel"/>
    <w:tmpl w:val="6D2CE40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DJiZGQ1MmY4ODEwNWU1YzgxOGJiNmM5NGFhZWUifQ=="/>
  </w:docVars>
  <w:rsids>
    <w:rsidRoot w:val="00000000"/>
    <w:rsid w:val="17F23EBC"/>
    <w:rsid w:val="3C417B2A"/>
    <w:rsid w:val="4489238C"/>
    <w:rsid w:val="611C6BE7"/>
    <w:rsid w:val="6A445335"/>
    <w:rsid w:val="6E2C6520"/>
    <w:rsid w:val="78C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2024-03-18T09:17:00Z</dcterms:created>
  <dc:creator>DengZhentao</dc:creator>
  <cp:lastModifiedBy>贰零壹伍</cp:lastModifiedBy>
  <dcterms:modified xsi:type="dcterms:W3CDTF">2024-05-15T09:44:03Z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14143448476542A9936B333DDB160CE8_12</vt:lpwstr>
  </property>
</Properties>
</file>